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FB8" w:rsidRPr="00E35FB8" w:rsidRDefault="00E35FB8">
      <w:pPr>
        <w:rPr>
          <w:rFonts w:ascii="メイリオ" w:eastAsia="メイリオ" w:hAnsi="メイリオ"/>
          <w:color w:val="333333"/>
          <w:sz w:val="28"/>
          <w:szCs w:val="28"/>
        </w:rPr>
      </w:pPr>
      <w:r w:rsidRPr="00E35FB8">
        <w:rPr>
          <w:rFonts w:ascii="メイリオ" w:eastAsia="メイリオ" w:hAnsi="メイリオ" w:hint="eastAsia"/>
          <w:color w:val="333333"/>
          <w:sz w:val="28"/>
          <w:szCs w:val="28"/>
        </w:rPr>
        <w:t>201</w:t>
      </w:r>
      <w:r>
        <w:rPr>
          <w:rFonts w:ascii="メイリオ" w:eastAsia="メイリオ" w:hAnsi="メイリオ"/>
          <w:color w:val="333333"/>
          <w:sz w:val="28"/>
          <w:szCs w:val="28"/>
        </w:rPr>
        <w:t>9</w:t>
      </w:r>
      <w:r w:rsidRPr="00E35FB8">
        <w:rPr>
          <w:rFonts w:ascii="メイリオ" w:eastAsia="メイリオ" w:hAnsi="メイリオ" w:hint="eastAsia"/>
          <w:color w:val="333333"/>
          <w:sz w:val="28"/>
          <w:szCs w:val="28"/>
        </w:rPr>
        <w:t>年度　調査研究費申請要項</w:t>
      </w:r>
    </w:p>
    <w:p w:rsidR="00E35FB8" w:rsidRDefault="00E35FB8">
      <w:pPr>
        <w:rPr>
          <w:rFonts w:ascii="メイリオ" w:eastAsia="メイリオ" w:hAnsi="メイリオ"/>
          <w:color w:val="333333"/>
          <w:sz w:val="15"/>
          <w:szCs w:val="15"/>
        </w:rPr>
      </w:pPr>
    </w:p>
    <w:p w:rsidR="00E35FB8" w:rsidRPr="00E35FB8" w:rsidRDefault="00E35FB8">
      <w:pPr>
        <w:rPr>
          <w:szCs w:val="21"/>
        </w:rPr>
      </w:pPr>
      <w:r w:rsidRPr="00E35FB8">
        <w:rPr>
          <w:rFonts w:ascii="メイリオ" w:eastAsia="メイリオ" w:hAnsi="メイリオ" w:hint="eastAsia"/>
          <w:color w:val="333333"/>
          <w:szCs w:val="21"/>
        </w:rPr>
        <w:t>1. 目的</w:t>
      </w:r>
      <w:r w:rsidRPr="00E35FB8">
        <w:rPr>
          <w:rFonts w:ascii="メイリオ" w:eastAsia="メイリオ" w:hAnsi="メイリオ" w:hint="eastAsia"/>
          <w:color w:val="333333"/>
          <w:szCs w:val="21"/>
        </w:rPr>
        <w:br/>
        <w:t>調査研究費は、バレーボールに関する研究に対して助成を行い、研究の促進を図ることを目的とするものである。</w:t>
      </w:r>
      <w:r w:rsidRPr="00E35FB8">
        <w:rPr>
          <w:rFonts w:ascii="メイリオ" w:eastAsia="メイリオ" w:hAnsi="メイリオ" w:hint="eastAsia"/>
          <w:color w:val="333333"/>
          <w:szCs w:val="21"/>
        </w:rPr>
        <w:br/>
        <w:t>2. 採用件数・助成額</w:t>
      </w:r>
      <w:r w:rsidRPr="00E35FB8">
        <w:rPr>
          <w:rFonts w:ascii="メイリオ" w:eastAsia="メイリオ" w:hAnsi="メイリオ" w:hint="eastAsia"/>
          <w:color w:val="333333"/>
          <w:szCs w:val="21"/>
        </w:rPr>
        <w:br/>
        <w:t>201</w:t>
      </w:r>
      <w:r>
        <w:rPr>
          <w:rFonts w:ascii="メイリオ" w:eastAsia="メイリオ" w:hAnsi="メイリオ"/>
          <w:color w:val="333333"/>
          <w:szCs w:val="21"/>
        </w:rPr>
        <w:t>9</w:t>
      </w:r>
      <w:r w:rsidRPr="00E35FB8">
        <w:rPr>
          <w:rFonts w:ascii="メイリオ" w:eastAsia="メイリオ" w:hAnsi="メイリオ" w:hint="eastAsia"/>
          <w:color w:val="333333"/>
          <w:szCs w:val="21"/>
        </w:rPr>
        <w:t>年度の募集件数、助成額は以下の通りである。</w:t>
      </w:r>
      <w:r w:rsidRPr="00E35FB8">
        <w:rPr>
          <w:rFonts w:ascii="メイリオ" w:eastAsia="メイリオ" w:hAnsi="メイリオ" w:hint="eastAsia"/>
          <w:color w:val="333333"/>
          <w:szCs w:val="21"/>
        </w:rPr>
        <w:br/>
        <w:t>採用件数 若干数 助成額 1件 15 万円(上限)</w:t>
      </w:r>
      <w:r w:rsidRPr="00E35FB8">
        <w:rPr>
          <w:rFonts w:ascii="メイリオ" w:eastAsia="メイリオ" w:hAnsi="メイリオ" w:hint="eastAsia"/>
          <w:color w:val="333333"/>
          <w:szCs w:val="21"/>
        </w:rPr>
        <w:br/>
        <w:t>3. 研究テーマ・内容</w:t>
      </w:r>
      <w:r w:rsidRPr="00E35FB8">
        <w:rPr>
          <w:rFonts w:ascii="メイリオ" w:eastAsia="メイリオ" w:hAnsi="メイリオ" w:hint="eastAsia"/>
          <w:color w:val="333333"/>
          <w:szCs w:val="21"/>
        </w:rPr>
        <w:br/>
        <w:t>研究のテーマ・内容はバレーボールに関する内容とする。また、あらかじめ研究テーマ・内容を設定して募集する場合もある。ただし、201</w:t>
      </w:r>
      <w:r>
        <w:rPr>
          <w:rFonts w:ascii="メイリオ" w:eastAsia="メイリオ" w:hAnsi="メイリオ"/>
          <w:color w:val="333333"/>
          <w:szCs w:val="21"/>
        </w:rPr>
        <w:t>9</w:t>
      </w:r>
      <w:r w:rsidRPr="00E35FB8">
        <w:rPr>
          <w:rFonts w:ascii="メイリオ" w:eastAsia="メイリオ" w:hAnsi="メイリオ" w:hint="eastAsia"/>
          <w:color w:val="333333"/>
          <w:szCs w:val="21"/>
        </w:rPr>
        <w:t>年度については、特に研究テーマ・内容を設定しない。</w:t>
      </w:r>
      <w:r w:rsidRPr="00E35FB8">
        <w:rPr>
          <w:rFonts w:ascii="メイリオ" w:eastAsia="メイリオ" w:hAnsi="メイリオ" w:hint="eastAsia"/>
          <w:color w:val="333333"/>
          <w:szCs w:val="21"/>
        </w:rPr>
        <w:br/>
        <w:t>4. 申請資格</w:t>
      </w:r>
      <w:r w:rsidRPr="00E35FB8">
        <w:rPr>
          <w:rFonts w:ascii="メイリオ" w:eastAsia="メイリオ" w:hAnsi="メイリオ" w:hint="eastAsia"/>
          <w:color w:val="333333"/>
          <w:szCs w:val="21"/>
        </w:rPr>
        <w:br/>
        <w:t>日本バレーボール学会会員の個人またはグループとする。</w:t>
      </w:r>
      <w:r w:rsidRPr="00E35FB8">
        <w:rPr>
          <w:rFonts w:ascii="メイリオ" w:eastAsia="メイリオ" w:hAnsi="メイリオ" w:hint="eastAsia"/>
          <w:color w:val="333333"/>
          <w:szCs w:val="21"/>
        </w:rPr>
        <w:br/>
        <w:t>5. 申請手続</w:t>
      </w:r>
      <w:r w:rsidRPr="00E35FB8">
        <w:rPr>
          <w:rFonts w:ascii="メイリオ" w:eastAsia="メイリオ" w:hAnsi="メイリオ" w:hint="eastAsia"/>
          <w:color w:val="333333"/>
          <w:szCs w:val="21"/>
        </w:rPr>
        <w:br/>
        <w:t>『調査研究費申請書様式』に必要事項を記入し、申請期限までに以下のメールアドレスに、メール添付で送信すること。</w:t>
      </w:r>
      <w:r w:rsidRPr="00E35FB8">
        <w:rPr>
          <w:rFonts w:ascii="メイリオ" w:eastAsia="メイリオ" w:hAnsi="メイリオ" w:hint="eastAsia"/>
          <w:color w:val="333333"/>
          <w:szCs w:val="21"/>
        </w:rPr>
        <w:br/>
        <w:t xml:space="preserve">(1) 申請期限 </w:t>
      </w:r>
      <w:r w:rsidRPr="00E35FB8">
        <w:rPr>
          <w:rStyle w:val="a3"/>
          <w:rFonts w:ascii="メイリオ" w:eastAsia="メイリオ" w:hAnsi="メイリオ" w:hint="eastAsia"/>
          <w:color w:val="333333"/>
          <w:szCs w:val="21"/>
        </w:rPr>
        <w:t>201</w:t>
      </w:r>
      <w:r>
        <w:rPr>
          <w:rStyle w:val="a3"/>
          <w:rFonts w:ascii="メイリオ" w:eastAsia="メイリオ" w:hAnsi="メイリオ"/>
          <w:color w:val="333333"/>
          <w:szCs w:val="21"/>
        </w:rPr>
        <w:t>9</w:t>
      </w:r>
      <w:r w:rsidRPr="00E35FB8">
        <w:rPr>
          <w:rStyle w:val="a3"/>
          <w:rFonts w:ascii="メイリオ" w:eastAsia="メイリオ" w:hAnsi="メイリオ" w:hint="eastAsia"/>
          <w:color w:val="333333"/>
          <w:szCs w:val="21"/>
        </w:rPr>
        <w:t>年1月</w:t>
      </w:r>
      <w:r w:rsidR="001042C2">
        <w:rPr>
          <w:rStyle w:val="a3"/>
          <w:rFonts w:ascii="メイリオ" w:eastAsia="メイリオ" w:hAnsi="メイリオ" w:hint="eastAsia"/>
          <w:color w:val="333333"/>
          <w:szCs w:val="21"/>
        </w:rPr>
        <w:t>1</w:t>
      </w:r>
      <w:r w:rsidRPr="00E35FB8">
        <w:rPr>
          <w:rStyle w:val="a3"/>
          <w:rFonts w:ascii="メイリオ" w:eastAsia="メイリオ" w:hAnsi="メイリオ" w:hint="eastAsia"/>
          <w:color w:val="333333"/>
          <w:szCs w:val="21"/>
        </w:rPr>
        <w:t xml:space="preserve">1日 ( </w:t>
      </w:r>
      <w:r w:rsidR="001042C2">
        <w:rPr>
          <w:rStyle w:val="a3"/>
          <w:rFonts w:ascii="メイリオ" w:eastAsia="メイリオ" w:hAnsi="メイリオ" w:hint="eastAsia"/>
          <w:color w:val="333333"/>
          <w:szCs w:val="21"/>
        </w:rPr>
        <w:t>金</w:t>
      </w:r>
      <w:r w:rsidRPr="00E35FB8">
        <w:rPr>
          <w:rStyle w:val="a3"/>
          <w:rFonts w:ascii="メイリオ" w:eastAsia="メイリオ" w:hAnsi="メイリオ" w:hint="eastAsia"/>
          <w:color w:val="333333"/>
          <w:szCs w:val="21"/>
        </w:rPr>
        <w:t xml:space="preserve"> )( 必着 )</w:t>
      </w:r>
      <w:r w:rsidRPr="00E35FB8">
        <w:rPr>
          <w:rFonts w:ascii="メイリオ" w:eastAsia="メイリオ" w:hAnsi="メイリオ" w:hint="eastAsia"/>
          <w:color w:val="333333"/>
          <w:szCs w:val="21"/>
        </w:rPr>
        <w:br/>
      </w:r>
      <w:r w:rsidRPr="00E35FB8">
        <w:rPr>
          <w:rFonts w:ascii="メイリオ" w:eastAsia="メイリオ" w:hAnsi="メイリオ" w:hint="eastAsia"/>
          <w:color w:val="333333"/>
          <w:szCs w:val="21"/>
        </w:rPr>
        <w:lastRenderedPageBreak/>
        <w:t>(2) 申請書の送信先 E-Mail: tanakah@ic.daito.ac.jp</w:t>
      </w:r>
      <w:r w:rsidRPr="00E35FB8">
        <w:rPr>
          <w:rFonts w:ascii="メイリオ" w:eastAsia="メイリオ" w:hAnsi="メイリオ" w:hint="eastAsia"/>
          <w:color w:val="333333"/>
          <w:szCs w:val="21"/>
        </w:rPr>
        <w:br/>
        <w:t>〒 355-8501 埼玉県東松山市岩殿 560</w:t>
      </w:r>
      <w:r w:rsidRPr="00E35FB8">
        <w:rPr>
          <w:rFonts w:ascii="メイリオ" w:eastAsia="メイリオ" w:hAnsi="メイリオ" w:hint="eastAsia"/>
          <w:color w:val="333333"/>
          <w:szCs w:val="21"/>
        </w:rPr>
        <w:br/>
        <w:t xml:space="preserve">　　　　　　　　大東文化大学 スポーツ・健康科学部</w:t>
      </w:r>
      <w:r w:rsidRPr="00E35FB8">
        <w:rPr>
          <w:rFonts w:ascii="メイリオ" w:eastAsia="メイリオ" w:hAnsi="メイリオ" w:hint="eastAsia"/>
          <w:color w:val="333333"/>
          <w:szCs w:val="21"/>
        </w:rPr>
        <w:br/>
        <w:t xml:space="preserve">　　　　　　　　日本バレーボール学会総務委員長 田中博史 宛</w:t>
      </w:r>
      <w:r w:rsidRPr="00E35FB8">
        <w:rPr>
          <w:rFonts w:ascii="メイリオ" w:eastAsia="メイリオ" w:hAnsi="メイリオ" w:hint="eastAsia"/>
          <w:color w:val="333333"/>
          <w:szCs w:val="21"/>
        </w:rPr>
        <w:br/>
        <w:t>TEL.0493-31-1557 FAX.0493-31-1561</w:t>
      </w:r>
      <w:r w:rsidRPr="00E35FB8">
        <w:rPr>
          <w:rFonts w:ascii="メイリオ" w:eastAsia="メイリオ" w:hAnsi="メイリオ" w:hint="eastAsia"/>
          <w:color w:val="333333"/>
          <w:szCs w:val="21"/>
        </w:rPr>
        <w:br/>
        <w:t>6. 申請手続き上の注意</w:t>
      </w:r>
      <w:r w:rsidRPr="00E35FB8">
        <w:rPr>
          <w:rFonts w:ascii="メイリオ" w:eastAsia="メイリオ" w:hAnsi="メイリオ" w:hint="eastAsia"/>
          <w:color w:val="333333"/>
          <w:szCs w:val="21"/>
        </w:rPr>
        <w:br/>
        <w:t xml:space="preserve">(1) グループで申請する場合、研究代表者が申請者となること。 </w:t>
      </w:r>
      <w:r w:rsidRPr="00E35FB8">
        <w:rPr>
          <w:rFonts w:ascii="メイリオ" w:eastAsia="メイリオ" w:hAnsi="メイリオ" w:hint="eastAsia"/>
          <w:color w:val="333333"/>
          <w:szCs w:val="21"/>
        </w:rPr>
        <w:br/>
        <w:t>(2) 研究代表者を含め、共同研究者の全員が、201</w:t>
      </w:r>
      <w:r>
        <w:rPr>
          <w:rFonts w:ascii="メイリオ" w:eastAsia="メイリオ" w:hAnsi="メイリオ"/>
          <w:color w:val="333333"/>
          <w:szCs w:val="21"/>
        </w:rPr>
        <w:t>8</w:t>
      </w:r>
      <w:r w:rsidRPr="00E35FB8">
        <w:rPr>
          <w:rFonts w:ascii="メイリオ" w:eastAsia="メイリオ" w:hAnsi="メイリオ" w:hint="eastAsia"/>
          <w:color w:val="333333"/>
          <w:szCs w:val="21"/>
        </w:rPr>
        <w:t>年度までの年会費を納入済みであることを確認して申請すること。未納の会員名が記載されていた場合は、無条件で選考対象から除外する。なお、特別会員(顧問等)については、その限りではない。</w:t>
      </w:r>
      <w:r w:rsidRPr="00E35FB8">
        <w:rPr>
          <w:rFonts w:ascii="メイリオ" w:eastAsia="メイリオ" w:hAnsi="メイリオ" w:hint="eastAsia"/>
          <w:color w:val="333333"/>
          <w:szCs w:val="21"/>
        </w:rPr>
        <w:br/>
        <w:t>7. 調査研究費助成の決定</w:t>
      </w:r>
      <w:r w:rsidRPr="00E35FB8">
        <w:rPr>
          <w:rFonts w:ascii="メイリオ" w:eastAsia="メイリオ" w:hAnsi="メイリオ" w:hint="eastAsia"/>
          <w:color w:val="333333"/>
          <w:szCs w:val="21"/>
        </w:rPr>
        <w:br/>
        <w:t xml:space="preserve">(1) 選考は、選考委員会での結果を受け理事会にて決定する。 </w:t>
      </w:r>
      <w:r w:rsidRPr="00E35FB8">
        <w:rPr>
          <w:rFonts w:ascii="メイリオ" w:eastAsia="メイリオ" w:hAnsi="メイリオ" w:hint="eastAsia"/>
          <w:color w:val="333333"/>
          <w:szCs w:val="21"/>
        </w:rPr>
        <w:br/>
        <w:t>(2) 選考に際しては、研究計画・方法の具体性、研究組織の適切性などを考慮するとともに、</w:t>
      </w:r>
      <w:bookmarkStart w:id="0" w:name="_GoBack"/>
      <w:bookmarkEnd w:id="0"/>
      <w:r w:rsidRPr="00E35FB8">
        <w:rPr>
          <w:rFonts w:ascii="メイリオ" w:eastAsia="メイリオ" w:hAnsi="メイリオ" w:hint="eastAsia"/>
          <w:color w:val="333333"/>
          <w:szCs w:val="21"/>
        </w:rPr>
        <w:t xml:space="preserve">日本バレーボール学会の知的資産として共有できるものを優先する。 </w:t>
      </w:r>
      <w:r w:rsidRPr="00E35FB8">
        <w:rPr>
          <w:rFonts w:ascii="メイリオ" w:eastAsia="メイリオ" w:hAnsi="メイリオ" w:hint="eastAsia"/>
          <w:color w:val="333333"/>
          <w:szCs w:val="21"/>
        </w:rPr>
        <w:br/>
        <w:t>(3) 選考の結果は、総会にて報告され、その後、文書またはメールで通知する。</w:t>
      </w:r>
      <w:r w:rsidRPr="00E35FB8">
        <w:rPr>
          <w:rFonts w:ascii="メイリオ" w:eastAsia="メイリオ" w:hAnsi="メイリオ" w:hint="eastAsia"/>
          <w:color w:val="333333"/>
          <w:szCs w:val="21"/>
        </w:rPr>
        <w:br/>
        <w:t>8. 研究成果の報告等</w:t>
      </w:r>
      <w:r w:rsidRPr="00E35FB8">
        <w:rPr>
          <w:rFonts w:ascii="メイリオ" w:eastAsia="メイリオ" w:hAnsi="メイリオ" w:hint="eastAsia"/>
          <w:color w:val="333333"/>
          <w:szCs w:val="21"/>
        </w:rPr>
        <w:br/>
        <w:t>(1) 研究期間は、201</w:t>
      </w:r>
      <w:r>
        <w:rPr>
          <w:rFonts w:ascii="メイリオ" w:eastAsia="メイリオ" w:hAnsi="メイリオ"/>
          <w:color w:val="333333"/>
          <w:szCs w:val="21"/>
        </w:rPr>
        <w:t>9</w:t>
      </w:r>
      <w:r w:rsidRPr="00E35FB8">
        <w:rPr>
          <w:rFonts w:ascii="メイリオ" w:eastAsia="メイリオ" w:hAnsi="メイリオ" w:hint="eastAsia"/>
          <w:color w:val="333333"/>
          <w:szCs w:val="21"/>
        </w:rPr>
        <w:t>年4月1日~ 20</w:t>
      </w:r>
      <w:r>
        <w:rPr>
          <w:rFonts w:ascii="メイリオ" w:eastAsia="メイリオ" w:hAnsi="メイリオ"/>
          <w:color w:val="333333"/>
          <w:szCs w:val="21"/>
        </w:rPr>
        <w:t>20</w:t>
      </w:r>
      <w:r w:rsidRPr="00E35FB8">
        <w:rPr>
          <w:rFonts w:ascii="メイリオ" w:eastAsia="メイリオ" w:hAnsi="メイリオ" w:hint="eastAsia"/>
          <w:color w:val="333333"/>
          <w:szCs w:val="21"/>
        </w:rPr>
        <w:t>年3月末日までとし、研究代表者は、その研究成果を翌年度発刊予定の機関誌『バレーボール研究』に投稿しなければならない。なお、投</w:t>
      </w:r>
      <w:r w:rsidRPr="00E35FB8">
        <w:rPr>
          <w:rFonts w:ascii="メイリオ" w:eastAsia="メイリオ" w:hAnsi="メイリオ" w:hint="eastAsia"/>
          <w:color w:val="333333"/>
          <w:szCs w:val="21"/>
        </w:rPr>
        <w:lastRenderedPageBreak/>
        <w:t xml:space="preserve">稿に際しては、原則として、日本バレーボール学会大会での発表を前提とする。 </w:t>
      </w:r>
      <w:r w:rsidRPr="00E35FB8">
        <w:rPr>
          <w:rFonts w:ascii="メイリオ" w:eastAsia="メイリオ" w:hAnsi="メイリオ" w:hint="eastAsia"/>
          <w:color w:val="333333"/>
          <w:szCs w:val="21"/>
        </w:rPr>
        <w:br/>
        <w:t xml:space="preserve">(2) 研究代表者は、調査研究費の決算報告書を、研究期間終了後の翌月末までに、日本バレーボール学会に提出しなければならない。 </w:t>
      </w:r>
      <w:r w:rsidRPr="00E35FB8">
        <w:rPr>
          <w:rFonts w:ascii="メイリオ" w:eastAsia="メイリオ" w:hAnsi="メイリオ" w:hint="eastAsia"/>
          <w:color w:val="333333"/>
          <w:szCs w:val="21"/>
        </w:rPr>
        <w:br/>
        <w:t>(3) 研究成果の発表にあたっては、日本バレーボール学会調査研究費助成に基づくものであることを明記すること。</w:t>
      </w:r>
    </w:p>
    <w:sectPr w:rsidR="00E35FB8" w:rsidRPr="00E35FB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FB8"/>
    <w:rsid w:val="001042C2"/>
    <w:rsid w:val="00DE19E8"/>
    <w:rsid w:val="00E35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F256373-A9ED-4DDE-BED0-C921896F3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35FB8"/>
    <w:rPr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吉田 清司</dc:creator>
  <cp:keywords/>
  <dc:description/>
  <cp:lastModifiedBy>松井泰二</cp:lastModifiedBy>
  <cp:revision>2</cp:revision>
  <dcterms:created xsi:type="dcterms:W3CDTF">2018-12-23T23:25:00Z</dcterms:created>
  <dcterms:modified xsi:type="dcterms:W3CDTF">2018-12-23T23:25:00Z</dcterms:modified>
</cp:coreProperties>
</file>